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DF3E6A" w:rsidP="00851AD2">
      <w:pPr>
        <w:rPr>
          <w:sz w:val="24"/>
          <w:szCs w:val="24"/>
          <w:lang w:val="fr-FR"/>
        </w:rPr>
      </w:pPr>
      <w:r>
        <w:rPr>
          <w:sz w:val="24"/>
          <w:szCs w:val="24"/>
          <w:lang w:val="fr-FR"/>
        </w:rPr>
        <w:t>21</w:t>
      </w:r>
      <w:r w:rsidR="00D6461E">
        <w:rPr>
          <w:sz w:val="24"/>
          <w:szCs w:val="24"/>
          <w:lang w:val="fr-FR"/>
        </w:rPr>
        <w:t xml:space="preserve"> mai</w:t>
      </w:r>
      <w:r w:rsidR="00851AD2">
        <w:rPr>
          <w:sz w:val="24"/>
          <w:szCs w:val="24"/>
          <w:lang w:val="fr-FR"/>
        </w:rPr>
        <w:t xml:space="preserve"> 2020</w:t>
      </w:r>
    </w:p>
    <w:p w:rsidR="00851AD2" w:rsidRPr="00A10087" w:rsidRDefault="00E50976" w:rsidP="006319FF">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E474BE" w:rsidRDefault="00E474BE" w:rsidP="007E5041">
      <w:pPr>
        <w:jc w:val="both"/>
        <w:rPr>
          <w:sz w:val="28"/>
          <w:szCs w:val="28"/>
        </w:rPr>
      </w:pPr>
      <w:r>
        <w:rPr>
          <w:sz w:val="28"/>
          <w:szCs w:val="28"/>
        </w:rPr>
        <w:t>Bonjour</w:t>
      </w:r>
      <w:r w:rsidR="00612737">
        <w:rPr>
          <w:sz w:val="28"/>
          <w:szCs w:val="28"/>
        </w:rPr>
        <w:t>,</w:t>
      </w:r>
    </w:p>
    <w:p w:rsidR="00F13A6A" w:rsidRDefault="006F56F0" w:rsidP="007E5041">
      <w:pPr>
        <w:jc w:val="both"/>
        <w:rPr>
          <w:sz w:val="28"/>
          <w:szCs w:val="28"/>
        </w:rPr>
      </w:pPr>
      <w:r>
        <w:rPr>
          <w:sz w:val="28"/>
          <w:szCs w:val="28"/>
        </w:rPr>
        <w:t>Une autre réunion a eu l</w:t>
      </w:r>
      <w:r w:rsidR="00F63D61">
        <w:rPr>
          <w:sz w:val="28"/>
          <w:szCs w:val="28"/>
        </w:rPr>
        <w:t xml:space="preserve">ieu </w:t>
      </w:r>
      <w:r w:rsidR="00153343">
        <w:rPr>
          <w:sz w:val="28"/>
          <w:szCs w:val="28"/>
        </w:rPr>
        <w:t>hier</w:t>
      </w:r>
      <w:r w:rsidR="00F63D61">
        <w:rPr>
          <w:sz w:val="28"/>
          <w:szCs w:val="28"/>
        </w:rPr>
        <w:t xml:space="preserve"> entre la direction de la SCQ et les différents syndicats des 4 casinos</w:t>
      </w:r>
      <w:r>
        <w:rPr>
          <w:sz w:val="28"/>
          <w:szCs w:val="28"/>
        </w:rPr>
        <w:t xml:space="preserve">. </w:t>
      </w:r>
      <w:r w:rsidR="00F13A6A">
        <w:rPr>
          <w:sz w:val="28"/>
          <w:szCs w:val="28"/>
        </w:rPr>
        <w:t xml:space="preserve"> Voici les grandes lignes :</w:t>
      </w:r>
    </w:p>
    <w:p w:rsidR="00DF3E6A" w:rsidRDefault="00D6461E" w:rsidP="007E5041">
      <w:pPr>
        <w:jc w:val="both"/>
        <w:rPr>
          <w:rStyle w:val="Lienhypertexte"/>
          <w:color w:val="auto"/>
          <w:sz w:val="28"/>
          <w:szCs w:val="28"/>
          <w:u w:val="none"/>
        </w:rPr>
      </w:pPr>
      <w:r>
        <w:rPr>
          <w:sz w:val="28"/>
          <w:szCs w:val="28"/>
        </w:rPr>
        <w:t>1</w:t>
      </w:r>
      <w:r w:rsidR="00AD6A13">
        <w:rPr>
          <w:sz w:val="28"/>
          <w:szCs w:val="28"/>
        </w:rPr>
        <w:t xml:space="preserve">- </w:t>
      </w:r>
      <w:r w:rsidR="00F63D61">
        <w:rPr>
          <w:sz w:val="28"/>
          <w:szCs w:val="28"/>
        </w:rPr>
        <w:t xml:space="preserve">L’employeur </w:t>
      </w:r>
      <w:r w:rsidR="00150DBD">
        <w:rPr>
          <w:sz w:val="28"/>
          <w:szCs w:val="28"/>
        </w:rPr>
        <w:t xml:space="preserve">continue </w:t>
      </w:r>
      <w:r w:rsidR="00065D86">
        <w:rPr>
          <w:sz w:val="28"/>
          <w:szCs w:val="28"/>
        </w:rPr>
        <w:t>de répondre aux courriel</w:t>
      </w:r>
      <w:r w:rsidR="00F63D61">
        <w:rPr>
          <w:sz w:val="28"/>
          <w:szCs w:val="28"/>
        </w:rPr>
        <w:t xml:space="preserve">s envoyés à </w:t>
      </w:r>
      <w:r w:rsidR="006F56F0">
        <w:rPr>
          <w:sz w:val="28"/>
          <w:szCs w:val="28"/>
        </w:rPr>
        <w:t xml:space="preserve"> </w:t>
      </w:r>
      <w:hyperlink r:id="rId7" w:history="1">
        <w:r w:rsidR="006F56F0" w:rsidRPr="00134FCF">
          <w:rPr>
            <w:rStyle w:val="Lienhypertexte"/>
            <w:sz w:val="28"/>
            <w:szCs w:val="28"/>
          </w:rPr>
          <w:t>InfoCOVID19@loto-quebec.com</w:t>
        </w:r>
      </w:hyperlink>
      <w:r w:rsidR="00F63D61">
        <w:rPr>
          <w:rStyle w:val="Lienhypertexte"/>
          <w:color w:val="auto"/>
          <w:sz w:val="28"/>
          <w:szCs w:val="28"/>
          <w:u w:val="none"/>
        </w:rPr>
        <w:t>. Nous vous invitons toujours à mettre le syndicat en copie (</w:t>
      </w:r>
      <w:hyperlink r:id="rId8" w:history="1">
        <w:r w:rsidR="00F63D61" w:rsidRPr="00FB1F2A">
          <w:rPr>
            <w:rStyle w:val="Lienhypertexte"/>
            <w:sz w:val="28"/>
            <w:szCs w:val="28"/>
          </w:rPr>
          <w:t>sescq.unitegenerale@videotron.ca</w:t>
        </w:r>
      </w:hyperlink>
      <w:r w:rsidR="00842415">
        <w:rPr>
          <w:rStyle w:val="Lienhypertexte"/>
          <w:color w:val="auto"/>
          <w:sz w:val="28"/>
          <w:szCs w:val="28"/>
          <w:u w:val="none"/>
        </w:rPr>
        <w:t xml:space="preserve">) </w:t>
      </w:r>
      <w:r w:rsidR="00F63D61">
        <w:rPr>
          <w:rStyle w:val="Lienhypertexte"/>
          <w:color w:val="auto"/>
          <w:sz w:val="28"/>
          <w:szCs w:val="28"/>
          <w:u w:val="none"/>
        </w:rPr>
        <w:t>pour toute question à l’employeur au sujet de votre dossier individuel.</w:t>
      </w:r>
      <w:r>
        <w:rPr>
          <w:rStyle w:val="Lienhypertexte"/>
          <w:color w:val="auto"/>
          <w:sz w:val="28"/>
          <w:szCs w:val="28"/>
          <w:u w:val="none"/>
        </w:rPr>
        <w:t xml:space="preserve"> À ce jour environ </w:t>
      </w:r>
      <w:r w:rsidR="00DF3E6A">
        <w:rPr>
          <w:rStyle w:val="Lienhypertexte"/>
          <w:color w:val="auto"/>
          <w:sz w:val="28"/>
          <w:szCs w:val="28"/>
          <w:u w:val="none"/>
        </w:rPr>
        <w:t>804</w:t>
      </w:r>
      <w:r>
        <w:rPr>
          <w:rStyle w:val="Lienhypertexte"/>
          <w:color w:val="auto"/>
          <w:sz w:val="28"/>
          <w:szCs w:val="28"/>
          <w:u w:val="none"/>
        </w:rPr>
        <w:t xml:space="preserve"> courriels lui ont été a</w:t>
      </w:r>
      <w:r w:rsidR="00A05F25">
        <w:rPr>
          <w:rStyle w:val="Lienhypertexte"/>
          <w:color w:val="auto"/>
          <w:sz w:val="28"/>
          <w:szCs w:val="28"/>
          <w:u w:val="none"/>
        </w:rPr>
        <w:t xml:space="preserve">cheminés (il reste </w:t>
      </w:r>
      <w:r w:rsidR="00DF3E6A">
        <w:rPr>
          <w:rStyle w:val="Lienhypertexte"/>
          <w:color w:val="auto"/>
          <w:sz w:val="28"/>
          <w:szCs w:val="28"/>
          <w:u w:val="none"/>
        </w:rPr>
        <w:t xml:space="preserve">environ </w:t>
      </w:r>
      <w:r w:rsidR="00A05F25">
        <w:rPr>
          <w:rStyle w:val="Lienhypertexte"/>
          <w:color w:val="auto"/>
          <w:sz w:val="28"/>
          <w:szCs w:val="28"/>
          <w:u w:val="none"/>
        </w:rPr>
        <w:t>75</w:t>
      </w:r>
      <w:r w:rsidR="00DF3E6A">
        <w:rPr>
          <w:rStyle w:val="Lienhypertexte"/>
          <w:color w:val="auto"/>
          <w:sz w:val="28"/>
          <w:szCs w:val="28"/>
          <w:u w:val="none"/>
        </w:rPr>
        <w:t xml:space="preserve"> </w:t>
      </w:r>
      <w:r>
        <w:rPr>
          <w:rStyle w:val="Lienhypertexte"/>
          <w:color w:val="auto"/>
          <w:sz w:val="28"/>
          <w:szCs w:val="28"/>
          <w:u w:val="none"/>
        </w:rPr>
        <w:t xml:space="preserve">réponses en suspens). </w:t>
      </w:r>
      <w:r w:rsidR="00707AD6">
        <w:rPr>
          <w:rStyle w:val="Lienhypertexte"/>
          <w:color w:val="auto"/>
          <w:sz w:val="28"/>
          <w:szCs w:val="28"/>
          <w:u w:val="none"/>
        </w:rPr>
        <w:t xml:space="preserve"> </w:t>
      </w:r>
    </w:p>
    <w:p w:rsidR="00DF3E6A" w:rsidRDefault="00707AD6" w:rsidP="007E5041">
      <w:pPr>
        <w:jc w:val="both"/>
        <w:rPr>
          <w:rStyle w:val="Lienhypertexte"/>
          <w:color w:val="auto"/>
          <w:sz w:val="28"/>
          <w:szCs w:val="28"/>
          <w:u w:val="none"/>
        </w:rPr>
      </w:pPr>
      <w:r>
        <w:rPr>
          <w:rStyle w:val="Lienhypertexte"/>
          <w:color w:val="auto"/>
          <w:sz w:val="28"/>
          <w:szCs w:val="28"/>
          <w:u w:val="none"/>
        </w:rPr>
        <w:t xml:space="preserve">2- </w:t>
      </w:r>
      <w:r w:rsidR="00DF3E6A">
        <w:rPr>
          <w:rStyle w:val="Lienhypertexte"/>
          <w:color w:val="auto"/>
          <w:sz w:val="28"/>
          <w:szCs w:val="28"/>
          <w:u w:val="none"/>
        </w:rPr>
        <w:t xml:space="preserve">L’employeur nous fera un retour officiel la semaine prochaine au sujet </w:t>
      </w:r>
      <w:r w:rsidR="00C81A43">
        <w:rPr>
          <w:rStyle w:val="Lienhypertexte"/>
          <w:color w:val="auto"/>
          <w:sz w:val="28"/>
          <w:szCs w:val="28"/>
          <w:u w:val="none"/>
        </w:rPr>
        <w:t xml:space="preserve">des </w:t>
      </w:r>
      <w:r w:rsidR="00DF3E6A">
        <w:rPr>
          <w:rStyle w:val="Lienhypertexte"/>
          <w:color w:val="auto"/>
          <w:sz w:val="28"/>
          <w:szCs w:val="28"/>
          <w:u w:val="none"/>
        </w:rPr>
        <w:t xml:space="preserve">vacances </w:t>
      </w:r>
      <w:r w:rsidR="00C81A43">
        <w:rPr>
          <w:rStyle w:val="Lienhypertexte"/>
          <w:color w:val="auto"/>
          <w:sz w:val="28"/>
          <w:szCs w:val="28"/>
          <w:u w:val="none"/>
        </w:rPr>
        <w:t>entre le 16 et le 30 mars 2020</w:t>
      </w:r>
      <w:r w:rsidR="00DF3E6A">
        <w:rPr>
          <w:rStyle w:val="Lienhypertexte"/>
          <w:color w:val="auto"/>
          <w:sz w:val="28"/>
          <w:szCs w:val="28"/>
          <w:u w:val="none"/>
        </w:rPr>
        <w:t>.</w:t>
      </w:r>
      <w:r w:rsidR="00C81A43">
        <w:rPr>
          <w:rStyle w:val="Lienhypertexte"/>
          <w:color w:val="auto"/>
          <w:sz w:val="28"/>
          <w:szCs w:val="28"/>
          <w:u w:val="none"/>
        </w:rPr>
        <w:t xml:space="preserve">  Nous attendon</w:t>
      </w:r>
      <w:r w:rsidR="00C4477F">
        <w:rPr>
          <w:rStyle w:val="Lienhypertexte"/>
          <w:color w:val="auto"/>
          <w:sz w:val="28"/>
          <w:szCs w:val="28"/>
          <w:u w:val="none"/>
        </w:rPr>
        <w:t>s également un retour prochain concernant le paiement de</w:t>
      </w:r>
      <w:r w:rsidR="005E2E05">
        <w:rPr>
          <w:rStyle w:val="Lienhypertexte"/>
          <w:color w:val="auto"/>
          <w:sz w:val="28"/>
          <w:szCs w:val="28"/>
          <w:u w:val="none"/>
        </w:rPr>
        <w:t>s</w:t>
      </w:r>
      <w:bookmarkStart w:id="0" w:name="_GoBack"/>
      <w:bookmarkEnd w:id="0"/>
      <w:r w:rsidR="00C4477F">
        <w:rPr>
          <w:rStyle w:val="Lienhypertexte"/>
          <w:color w:val="auto"/>
          <w:sz w:val="28"/>
          <w:szCs w:val="28"/>
          <w:u w:val="none"/>
        </w:rPr>
        <w:t xml:space="preserve"> résiduels des banques de vacances et de fériés de l’an passé.</w:t>
      </w:r>
    </w:p>
    <w:p w:rsidR="00F13A6A" w:rsidRDefault="00F13A6A" w:rsidP="007E5041">
      <w:pPr>
        <w:jc w:val="both"/>
        <w:rPr>
          <w:rStyle w:val="Lienhypertexte"/>
          <w:color w:val="auto"/>
          <w:sz w:val="28"/>
          <w:szCs w:val="28"/>
          <w:u w:val="none"/>
        </w:rPr>
      </w:pPr>
      <w:r>
        <w:rPr>
          <w:rStyle w:val="Lienhypertexte"/>
          <w:color w:val="auto"/>
          <w:sz w:val="28"/>
          <w:szCs w:val="28"/>
          <w:u w:val="none"/>
        </w:rPr>
        <w:t>3- Le Programme d’aide aux employés, communément appelé le PAE, continue de maintenir ses services, en ligne.  Nous vous rappelons qu’il s’agit d’un programme gratuit et confidentiel, offrant une gamme variée de services professionnels (1-855-268-9373).</w:t>
      </w:r>
    </w:p>
    <w:p w:rsidR="00F13A6A" w:rsidRDefault="00F13A6A" w:rsidP="007E5041">
      <w:pPr>
        <w:jc w:val="both"/>
        <w:rPr>
          <w:rStyle w:val="Lienhypertexte"/>
          <w:color w:val="auto"/>
          <w:sz w:val="28"/>
          <w:szCs w:val="28"/>
          <w:u w:val="none"/>
        </w:rPr>
      </w:pPr>
      <w:r>
        <w:rPr>
          <w:rStyle w:val="Lienhypertexte"/>
          <w:color w:val="auto"/>
          <w:sz w:val="28"/>
          <w:szCs w:val="28"/>
          <w:u w:val="none"/>
        </w:rPr>
        <w:t>4- Les rencontres avec la direction de la SCQ auront lieu à présent tous les mercredi</w:t>
      </w:r>
      <w:r w:rsidR="000109A5">
        <w:rPr>
          <w:rStyle w:val="Lienhypertexte"/>
          <w:color w:val="auto"/>
          <w:sz w:val="28"/>
          <w:szCs w:val="28"/>
          <w:u w:val="none"/>
        </w:rPr>
        <w:t>s</w:t>
      </w:r>
      <w:r>
        <w:rPr>
          <w:rStyle w:val="Lienhypertexte"/>
          <w:color w:val="auto"/>
          <w:sz w:val="28"/>
          <w:szCs w:val="28"/>
          <w:u w:val="none"/>
        </w:rPr>
        <w:t>, à 16h.</w:t>
      </w:r>
    </w:p>
    <w:p w:rsidR="00707AD6" w:rsidRDefault="00F13A6A" w:rsidP="007E5041">
      <w:pPr>
        <w:jc w:val="both"/>
        <w:rPr>
          <w:rStyle w:val="Lienhypertexte"/>
          <w:color w:val="auto"/>
          <w:sz w:val="28"/>
          <w:szCs w:val="28"/>
          <w:u w:val="none"/>
        </w:rPr>
      </w:pPr>
      <w:r>
        <w:rPr>
          <w:rStyle w:val="Lienhypertexte"/>
          <w:color w:val="auto"/>
          <w:sz w:val="28"/>
          <w:szCs w:val="28"/>
          <w:u w:val="none"/>
        </w:rPr>
        <w:t xml:space="preserve">Par ailleurs, </w:t>
      </w:r>
      <w:r w:rsidR="00DF3E6A">
        <w:rPr>
          <w:rStyle w:val="Lienhypertexte"/>
          <w:color w:val="auto"/>
          <w:sz w:val="28"/>
          <w:szCs w:val="28"/>
          <w:u w:val="none"/>
        </w:rPr>
        <w:t xml:space="preserve">nous avons eu </w:t>
      </w:r>
      <w:r w:rsidR="00193564">
        <w:rPr>
          <w:rStyle w:val="Lienhypertexte"/>
          <w:color w:val="auto"/>
          <w:sz w:val="28"/>
          <w:szCs w:val="28"/>
          <w:u w:val="none"/>
        </w:rPr>
        <w:t>des rencontres «Hygiène Plus»</w:t>
      </w:r>
      <w:r w:rsidR="00DF3E6A">
        <w:rPr>
          <w:rStyle w:val="Lienhypertexte"/>
          <w:color w:val="auto"/>
          <w:sz w:val="28"/>
          <w:szCs w:val="28"/>
          <w:u w:val="none"/>
        </w:rPr>
        <w:t xml:space="preserve"> dans l</w:t>
      </w:r>
      <w:r w:rsidR="00C81A43">
        <w:rPr>
          <w:rStyle w:val="Lienhypertexte"/>
          <w:color w:val="auto"/>
          <w:sz w:val="28"/>
          <w:szCs w:val="28"/>
          <w:u w:val="none"/>
        </w:rPr>
        <w:t>es</w:t>
      </w:r>
      <w:r w:rsidR="00DF3E6A">
        <w:rPr>
          <w:rStyle w:val="Lienhypertexte"/>
          <w:color w:val="auto"/>
          <w:sz w:val="28"/>
          <w:szCs w:val="28"/>
          <w:u w:val="none"/>
        </w:rPr>
        <w:t>quelle</w:t>
      </w:r>
      <w:r w:rsidR="00C81A43">
        <w:rPr>
          <w:rStyle w:val="Lienhypertexte"/>
          <w:color w:val="auto"/>
          <w:sz w:val="28"/>
          <w:szCs w:val="28"/>
          <w:u w:val="none"/>
        </w:rPr>
        <w:t>s</w:t>
      </w:r>
      <w:r w:rsidR="00DF3E6A">
        <w:rPr>
          <w:rStyle w:val="Lienhypertexte"/>
          <w:color w:val="auto"/>
          <w:sz w:val="28"/>
          <w:szCs w:val="28"/>
          <w:u w:val="none"/>
        </w:rPr>
        <w:t xml:space="preserve"> l’employeur nous a présenté les moyens qui seraient mis en place pour a</w:t>
      </w:r>
      <w:r w:rsidR="001930D7">
        <w:rPr>
          <w:rStyle w:val="Lienhypertexte"/>
          <w:color w:val="auto"/>
          <w:sz w:val="28"/>
          <w:szCs w:val="28"/>
          <w:u w:val="none"/>
        </w:rPr>
        <w:t>ssurer la sécurité des employés</w:t>
      </w:r>
      <w:r w:rsidR="00DF3E6A">
        <w:rPr>
          <w:rStyle w:val="Lienhypertexte"/>
          <w:color w:val="auto"/>
          <w:sz w:val="28"/>
          <w:szCs w:val="28"/>
          <w:u w:val="none"/>
        </w:rPr>
        <w:t xml:space="preserve"> advenant une réouverture prochaine.  Nous vous rappelons que les mesures envisagées sont basées sur les directives de la Santé publique et qu’actuellement aucune date de réouverture n’est planifiée</w:t>
      </w:r>
      <w:r>
        <w:rPr>
          <w:rStyle w:val="Lienhypertexte"/>
          <w:color w:val="auto"/>
          <w:sz w:val="28"/>
          <w:szCs w:val="28"/>
          <w:u w:val="none"/>
        </w:rPr>
        <w:t xml:space="preserve"> par les instances gouvernementales.</w:t>
      </w:r>
    </w:p>
    <w:p w:rsidR="00D87B61" w:rsidRDefault="00D6461E" w:rsidP="007E5041">
      <w:pPr>
        <w:jc w:val="both"/>
        <w:rPr>
          <w:sz w:val="28"/>
          <w:szCs w:val="28"/>
        </w:rPr>
      </w:pPr>
      <w:r>
        <w:rPr>
          <w:sz w:val="28"/>
          <w:szCs w:val="28"/>
        </w:rPr>
        <w:t>M</w:t>
      </w:r>
      <w:r w:rsidR="00D87B61">
        <w:rPr>
          <w:sz w:val="28"/>
          <w:szCs w:val="28"/>
        </w:rPr>
        <w:t>erci,</w:t>
      </w:r>
    </w:p>
    <w:p w:rsidR="00661090" w:rsidRDefault="007E5041" w:rsidP="004639AF">
      <w:pPr>
        <w:spacing w:before="240"/>
        <w:jc w:val="both"/>
        <w:rPr>
          <w:sz w:val="28"/>
          <w:szCs w:val="28"/>
        </w:rPr>
      </w:pPr>
      <w:r w:rsidRPr="004639AF">
        <w:rPr>
          <w:b/>
          <w:sz w:val="28"/>
          <w:szCs w:val="28"/>
        </w:rPr>
        <w:t>Vo</w:t>
      </w:r>
      <w:r w:rsidR="00851AD2" w:rsidRPr="004639AF">
        <w:rPr>
          <w:b/>
          <w:sz w:val="28"/>
          <w:szCs w:val="28"/>
        </w:rPr>
        <w:t>s</w:t>
      </w:r>
      <w:r w:rsidRPr="004639AF">
        <w:rPr>
          <w:b/>
          <w:sz w:val="28"/>
          <w:szCs w:val="28"/>
        </w:rPr>
        <w:t xml:space="preserve"> comité</w:t>
      </w:r>
      <w:r w:rsidR="00851AD2" w:rsidRPr="004639AF">
        <w:rPr>
          <w:b/>
          <w:sz w:val="28"/>
          <w:szCs w:val="28"/>
        </w:rPr>
        <w:t>s</w:t>
      </w:r>
      <w:r w:rsidRPr="004639AF">
        <w:rPr>
          <w:b/>
          <w:sz w:val="28"/>
          <w:szCs w:val="28"/>
        </w:rPr>
        <w:t xml:space="preserve"> exécutif</w:t>
      </w:r>
      <w:r w:rsidR="00851AD2" w:rsidRPr="004639AF">
        <w:rPr>
          <w:b/>
          <w:sz w:val="28"/>
          <w:szCs w:val="28"/>
        </w:rPr>
        <w:t>s</w:t>
      </w:r>
      <w:r w:rsidR="00483316">
        <w:rPr>
          <w:sz w:val="28"/>
          <w:szCs w:val="28"/>
        </w:rPr>
        <w:t xml:space="preserve"> – unités générale</w:t>
      </w:r>
      <w:r w:rsidR="00851AD2" w:rsidRPr="00A10087">
        <w:rPr>
          <w:sz w:val="28"/>
          <w:szCs w:val="28"/>
        </w:rPr>
        <w:t xml:space="preserve"> et sécurité</w:t>
      </w:r>
    </w:p>
    <w:sectPr w:rsidR="00661090" w:rsidSect="000109A5">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09A5"/>
    <w:rsid w:val="00011CB3"/>
    <w:rsid w:val="0003076F"/>
    <w:rsid w:val="00045C39"/>
    <w:rsid w:val="00065D86"/>
    <w:rsid w:val="00072F41"/>
    <w:rsid w:val="000A2143"/>
    <w:rsid w:val="000C5FB5"/>
    <w:rsid w:val="000C7022"/>
    <w:rsid w:val="000E1D82"/>
    <w:rsid w:val="000F66F0"/>
    <w:rsid w:val="00134FCF"/>
    <w:rsid w:val="00142759"/>
    <w:rsid w:val="00150DBD"/>
    <w:rsid w:val="00153343"/>
    <w:rsid w:val="00161E18"/>
    <w:rsid w:val="00185ABB"/>
    <w:rsid w:val="001930D7"/>
    <w:rsid w:val="00193564"/>
    <w:rsid w:val="001B5525"/>
    <w:rsid w:val="001C407C"/>
    <w:rsid w:val="002068DA"/>
    <w:rsid w:val="00241824"/>
    <w:rsid w:val="00242B6B"/>
    <w:rsid w:val="00246B88"/>
    <w:rsid w:val="00251AAA"/>
    <w:rsid w:val="00262DA7"/>
    <w:rsid w:val="00284171"/>
    <w:rsid w:val="00296FBF"/>
    <w:rsid w:val="002F32C3"/>
    <w:rsid w:val="002F5FDC"/>
    <w:rsid w:val="00322A25"/>
    <w:rsid w:val="00337B4A"/>
    <w:rsid w:val="00340B97"/>
    <w:rsid w:val="00376AA5"/>
    <w:rsid w:val="0039471B"/>
    <w:rsid w:val="003B4E93"/>
    <w:rsid w:val="003B54CB"/>
    <w:rsid w:val="003D7BE5"/>
    <w:rsid w:val="003E2DDC"/>
    <w:rsid w:val="003E6531"/>
    <w:rsid w:val="003E7EC1"/>
    <w:rsid w:val="004022C4"/>
    <w:rsid w:val="00402DCD"/>
    <w:rsid w:val="004205FA"/>
    <w:rsid w:val="00424192"/>
    <w:rsid w:val="004639AF"/>
    <w:rsid w:val="00467D8E"/>
    <w:rsid w:val="004755A9"/>
    <w:rsid w:val="00483316"/>
    <w:rsid w:val="00486A77"/>
    <w:rsid w:val="004B249E"/>
    <w:rsid w:val="005130F2"/>
    <w:rsid w:val="00514A99"/>
    <w:rsid w:val="0057012C"/>
    <w:rsid w:val="0058327C"/>
    <w:rsid w:val="00591863"/>
    <w:rsid w:val="005B5565"/>
    <w:rsid w:val="005C0F1D"/>
    <w:rsid w:val="005E2E05"/>
    <w:rsid w:val="005E4960"/>
    <w:rsid w:val="00612737"/>
    <w:rsid w:val="006319FF"/>
    <w:rsid w:val="00644CF4"/>
    <w:rsid w:val="00661090"/>
    <w:rsid w:val="006638C8"/>
    <w:rsid w:val="00694569"/>
    <w:rsid w:val="006A3399"/>
    <w:rsid w:val="006E1354"/>
    <w:rsid w:val="006F56F0"/>
    <w:rsid w:val="00707AD6"/>
    <w:rsid w:val="00726FC1"/>
    <w:rsid w:val="0074488C"/>
    <w:rsid w:val="007512CB"/>
    <w:rsid w:val="00773F8C"/>
    <w:rsid w:val="007A3256"/>
    <w:rsid w:val="007A5A55"/>
    <w:rsid w:val="007B57F4"/>
    <w:rsid w:val="007B6CC9"/>
    <w:rsid w:val="007C4BBF"/>
    <w:rsid w:val="007D0056"/>
    <w:rsid w:val="007D7989"/>
    <w:rsid w:val="007E4A63"/>
    <w:rsid w:val="007E5041"/>
    <w:rsid w:val="00812ADC"/>
    <w:rsid w:val="0082340E"/>
    <w:rsid w:val="008307C3"/>
    <w:rsid w:val="0083508F"/>
    <w:rsid w:val="00840E32"/>
    <w:rsid w:val="00841229"/>
    <w:rsid w:val="00842415"/>
    <w:rsid w:val="00851AD2"/>
    <w:rsid w:val="008929EC"/>
    <w:rsid w:val="00896CAC"/>
    <w:rsid w:val="008B7C0D"/>
    <w:rsid w:val="008B7F9D"/>
    <w:rsid w:val="008C0DF7"/>
    <w:rsid w:val="008C1407"/>
    <w:rsid w:val="008D63E4"/>
    <w:rsid w:val="008E12BA"/>
    <w:rsid w:val="008E1506"/>
    <w:rsid w:val="009130E0"/>
    <w:rsid w:val="00923981"/>
    <w:rsid w:val="0094758A"/>
    <w:rsid w:val="00954004"/>
    <w:rsid w:val="00956A75"/>
    <w:rsid w:val="009B677E"/>
    <w:rsid w:val="00A05F25"/>
    <w:rsid w:val="00A10087"/>
    <w:rsid w:val="00A13E10"/>
    <w:rsid w:val="00A32551"/>
    <w:rsid w:val="00A60125"/>
    <w:rsid w:val="00AB0C3C"/>
    <w:rsid w:val="00AD6A13"/>
    <w:rsid w:val="00B1620B"/>
    <w:rsid w:val="00B36E5B"/>
    <w:rsid w:val="00B64C0E"/>
    <w:rsid w:val="00B65A77"/>
    <w:rsid w:val="00B80CA8"/>
    <w:rsid w:val="00BA74AA"/>
    <w:rsid w:val="00C12313"/>
    <w:rsid w:val="00C4477F"/>
    <w:rsid w:val="00C71153"/>
    <w:rsid w:val="00C81A43"/>
    <w:rsid w:val="00C90789"/>
    <w:rsid w:val="00C973CB"/>
    <w:rsid w:val="00CC45DE"/>
    <w:rsid w:val="00D1110F"/>
    <w:rsid w:val="00D12C3E"/>
    <w:rsid w:val="00D1488C"/>
    <w:rsid w:val="00D26CA2"/>
    <w:rsid w:val="00D3418A"/>
    <w:rsid w:val="00D354C7"/>
    <w:rsid w:val="00D6461E"/>
    <w:rsid w:val="00D71C0E"/>
    <w:rsid w:val="00D87B61"/>
    <w:rsid w:val="00DB325F"/>
    <w:rsid w:val="00DC4513"/>
    <w:rsid w:val="00DE50AA"/>
    <w:rsid w:val="00DE61F3"/>
    <w:rsid w:val="00DF3E6A"/>
    <w:rsid w:val="00E14417"/>
    <w:rsid w:val="00E151BD"/>
    <w:rsid w:val="00E24E36"/>
    <w:rsid w:val="00E474BE"/>
    <w:rsid w:val="00E50976"/>
    <w:rsid w:val="00E50F5C"/>
    <w:rsid w:val="00E67986"/>
    <w:rsid w:val="00E67E02"/>
    <w:rsid w:val="00E842A5"/>
    <w:rsid w:val="00EB3763"/>
    <w:rsid w:val="00EC1EC1"/>
    <w:rsid w:val="00EE7264"/>
    <w:rsid w:val="00F13A6A"/>
    <w:rsid w:val="00F239CC"/>
    <w:rsid w:val="00F54C15"/>
    <w:rsid w:val="00F557D5"/>
    <w:rsid w:val="00F63D61"/>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cq.unitegenerale@videotron.ca" TargetMode="External"/><Relationship Id="rId3" Type="http://schemas.microsoft.com/office/2007/relationships/stylesWithEffects" Target="stylesWithEffects.xml"/><Relationship Id="rId7" Type="http://schemas.openxmlformats.org/officeDocument/2006/relationships/hyperlink" Target="file:///C:\Users\Admin\Desktop\Secr&#233;tariat%20-%20SEESCQ\Tracts\Tracts%202020\InfoCOVID19@loto-queb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240D-EA3B-4ADD-9DD0-22541A93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72</cp:revision>
  <cp:lastPrinted>2020-03-16T22:42:00Z</cp:lastPrinted>
  <dcterms:created xsi:type="dcterms:W3CDTF">2020-03-24T22:43:00Z</dcterms:created>
  <dcterms:modified xsi:type="dcterms:W3CDTF">2020-05-21T14:02:00Z</dcterms:modified>
</cp:coreProperties>
</file>