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AC7F2F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BE027E">
        <w:rPr>
          <w:sz w:val="24"/>
          <w:szCs w:val="24"/>
          <w:lang w:val="fr-FR"/>
        </w:rPr>
        <w:t>4</w:t>
      </w:r>
      <w:r w:rsidR="00AB522C">
        <w:rPr>
          <w:sz w:val="24"/>
          <w:szCs w:val="24"/>
          <w:lang w:val="fr-FR"/>
        </w:rPr>
        <w:t xml:space="preserve"> septembre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8073E7">
      <w:pPr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 w:rsidRPr="00BE027E">
        <w:rPr>
          <w:sz w:val="28"/>
          <w:szCs w:val="28"/>
        </w:rPr>
        <w:t xml:space="preserve">Comme vous le savez, suite aux directives gouvernementales de la </w:t>
      </w:r>
      <w:r>
        <w:rPr>
          <w:sz w:val="28"/>
          <w:szCs w:val="28"/>
        </w:rPr>
        <w:t>S</w:t>
      </w:r>
      <w:r w:rsidRPr="00BE027E">
        <w:rPr>
          <w:sz w:val="28"/>
          <w:szCs w:val="28"/>
        </w:rPr>
        <w:t>anté publique liées au code orange, notre employeur a d</w:t>
      </w:r>
      <w:r>
        <w:rPr>
          <w:sz w:val="28"/>
          <w:szCs w:val="28"/>
        </w:rPr>
        <w:t>û</w:t>
      </w:r>
      <w:r w:rsidRPr="00BE027E">
        <w:rPr>
          <w:sz w:val="28"/>
          <w:szCs w:val="28"/>
        </w:rPr>
        <w:t xml:space="preserve"> revoir les horaires et les effectifs. Nous sommes conscients que la situation </w:t>
      </w:r>
      <w:r w:rsidR="002E6F5E">
        <w:rPr>
          <w:sz w:val="28"/>
          <w:szCs w:val="28"/>
        </w:rPr>
        <w:t xml:space="preserve">actuellement en cours au Québec </w:t>
      </w:r>
      <w:r w:rsidRPr="00BE027E">
        <w:rPr>
          <w:sz w:val="28"/>
          <w:szCs w:val="28"/>
        </w:rPr>
        <w:t xml:space="preserve">est à la base hors de </w:t>
      </w:r>
      <w:r>
        <w:rPr>
          <w:sz w:val="28"/>
          <w:szCs w:val="28"/>
        </w:rPr>
        <w:t xml:space="preserve">son </w:t>
      </w:r>
      <w:r w:rsidRPr="00BE027E">
        <w:rPr>
          <w:sz w:val="28"/>
          <w:szCs w:val="28"/>
        </w:rPr>
        <w:t>contrôle</w:t>
      </w:r>
      <w:r>
        <w:rPr>
          <w:sz w:val="28"/>
          <w:szCs w:val="28"/>
        </w:rPr>
        <w:t xml:space="preserve"> et qu’il doit</w:t>
      </w:r>
      <w:r w:rsidRPr="00BE027E">
        <w:rPr>
          <w:sz w:val="28"/>
          <w:szCs w:val="28"/>
        </w:rPr>
        <w:t xml:space="preserve"> impérativement </w:t>
      </w:r>
      <w:bookmarkStart w:id="0" w:name="_GoBack"/>
      <w:bookmarkEnd w:id="0"/>
      <w:r w:rsidR="009C3969">
        <w:rPr>
          <w:sz w:val="28"/>
          <w:szCs w:val="28"/>
        </w:rPr>
        <w:t xml:space="preserve">se </w:t>
      </w:r>
      <w:r w:rsidRPr="00BE027E">
        <w:rPr>
          <w:sz w:val="28"/>
          <w:szCs w:val="28"/>
        </w:rPr>
        <w:t>réajuster. Par contre, notre employeur saisi</w:t>
      </w:r>
      <w:r>
        <w:rPr>
          <w:sz w:val="28"/>
          <w:szCs w:val="28"/>
        </w:rPr>
        <w:t>t</w:t>
      </w:r>
      <w:r w:rsidRPr="00BE027E">
        <w:rPr>
          <w:sz w:val="28"/>
          <w:szCs w:val="28"/>
        </w:rPr>
        <w:t xml:space="preserve"> aussi cette </w:t>
      </w:r>
      <w:r w:rsidRPr="00BE027E">
        <w:rPr>
          <w:i/>
          <w:sz w:val="28"/>
          <w:szCs w:val="28"/>
        </w:rPr>
        <w:t>opportunité</w:t>
      </w:r>
      <w:r w:rsidRPr="00BE027E">
        <w:rPr>
          <w:sz w:val="28"/>
          <w:szCs w:val="28"/>
        </w:rPr>
        <w:t xml:space="preserve"> pour ajuster ses heures d'ouverture et ses effectifs </w:t>
      </w:r>
      <w:r>
        <w:rPr>
          <w:sz w:val="28"/>
          <w:szCs w:val="28"/>
        </w:rPr>
        <w:t>suite à</w:t>
      </w:r>
      <w:r w:rsidRPr="00BE027E">
        <w:rPr>
          <w:sz w:val="28"/>
          <w:szCs w:val="28"/>
        </w:rPr>
        <w:t xml:space="preserve"> une décision d'affaire, afin d'optimiser sa rentabilité. Bien que nous comprenions ses motifs, nous </w:t>
      </w:r>
      <w:r>
        <w:rPr>
          <w:sz w:val="28"/>
          <w:szCs w:val="28"/>
        </w:rPr>
        <w:t xml:space="preserve">lui rappelons </w:t>
      </w:r>
      <w:r w:rsidRPr="00BE027E">
        <w:rPr>
          <w:sz w:val="28"/>
          <w:szCs w:val="28"/>
        </w:rPr>
        <w:t>que dans ces ajustements, la convention collective doit s'appliquer.</w:t>
      </w:r>
      <w:r w:rsidR="00B10B6B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BE027E">
        <w:rPr>
          <w:sz w:val="28"/>
          <w:szCs w:val="28"/>
        </w:rPr>
        <w:t xml:space="preserve">ous avons des droits et </w:t>
      </w:r>
      <w:r>
        <w:rPr>
          <w:sz w:val="28"/>
          <w:szCs w:val="28"/>
        </w:rPr>
        <w:t>l’employeur se doit</w:t>
      </w:r>
      <w:r w:rsidRPr="00BE027E">
        <w:rPr>
          <w:sz w:val="28"/>
          <w:szCs w:val="28"/>
        </w:rPr>
        <w:t xml:space="preserve"> de les respecter. </w:t>
      </w:r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 w:rsidRPr="00BE027E">
        <w:rPr>
          <w:sz w:val="28"/>
          <w:szCs w:val="28"/>
        </w:rPr>
        <w:t>Nous avons indi</w:t>
      </w:r>
      <w:r>
        <w:rPr>
          <w:sz w:val="28"/>
          <w:szCs w:val="28"/>
        </w:rPr>
        <w:t>qué à la direction que nous all</w:t>
      </w:r>
      <w:r w:rsidRPr="00BE027E">
        <w:rPr>
          <w:sz w:val="28"/>
          <w:szCs w:val="28"/>
        </w:rPr>
        <w:t xml:space="preserve">ons collaborer au maximum, mais cela ne </w:t>
      </w:r>
      <w:r>
        <w:rPr>
          <w:sz w:val="28"/>
          <w:szCs w:val="28"/>
        </w:rPr>
        <w:t xml:space="preserve">signifie pas </w:t>
      </w:r>
      <w:r w:rsidRPr="00BE027E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lui </w:t>
      </w:r>
      <w:r w:rsidRPr="00BE027E">
        <w:rPr>
          <w:sz w:val="28"/>
          <w:szCs w:val="28"/>
        </w:rPr>
        <w:t>donner carte blanche pour bafou</w:t>
      </w:r>
      <w:r>
        <w:rPr>
          <w:sz w:val="28"/>
          <w:szCs w:val="28"/>
        </w:rPr>
        <w:t>er nos droits. I</w:t>
      </w:r>
      <w:r w:rsidRPr="00BE027E">
        <w:rPr>
          <w:sz w:val="28"/>
          <w:szCs w:val="28"/>
        </w:rPr>
        <w:t xml:space="preserve">l faut être réaliste pour </w:t>
      </w:r>
      <w:r>
        <w:rPr>
          <w:sz w:val="28"/>
          <w:szCs w:val="28"/>
        </w:rPr>
        <w:t xml:space="preserve">lui </w:t>
      </w:r>
      <w:r w:rsidRPr="00BE027E">
        <w:rPr>
          <w:sz w:val="28"/>
          <w:szCs w:val="28"/>
        </w:rPr>
        <w:t xml:space="preserve">laisser une marge de </w:t>
      </w:r>
      <w:r w:rsidRPr="00BE027E">
        <w:rPr>
          <w:sz w:val="28"/>
          <w:szCs w:val="28"/>
        </w:rPr>
        <w:t>manœuvre</w:t>
      </w:r>
      <w:r w:rsidRPr="00BE027E">
        <w:rPr>
          <w:sz w:val="28"/>
          <w:szCs w:val="28"/>
        </w:rPr>
        <w:t xml:space="preserve"> en fait de temps pour réajuster le tir, mais </w:t>
      </w:r>
      <w:r>
        <w:rPr>
          <w:sz w:val="28"/>
          <w:szCs w:val="28"/>
        </w:rPr>
        <w:t xml:space="preserve">cela ne veut </w:t>
      </w:r>
      <w:r w:rsidRPr="00BE027E">
        <w:rPr>
          <w:sz w:val="28"/>
          <w:szCs w:val="28"/>
        </w:rPr>
        <w:t xml:space="preserve">certainement pas </w:t>
      </w:r>
      <w:r>
        <w:rPr>
          <w:sz w:val="28"/>
          <w:szCs w:val="28"/>
        </w:rPr>
        <w:t xml:space="preserve">dire qu’il peut </w:t>
      </w:r>
      <w:r w:rsidRPr="00BE027E">
        <w:rPr>
          <w:i/>
          <w:sz w:val="28"/>
          <w:szCs w:val="28"/>
        </w:rPr>
        <w:t xml:space="preserve">couper </w:t>
      </w:r>
      <w:r>
        <w:rPr>
          <w:i/>
          <w:sz w:val="28"/>
          <w:szCs w:val="28"/>
        </w:rPr>
        <w:t xml:space="preserve">les </w:t>
      </w:r>
      <w:r w:rsidRPr="00BE027E">
        <w:rPr>
          <w:i/>
          <w:sz w:val="28"/>
          <w:szCs w:val="28"/>
        </w:rPr>
        <w:t>coins ronds</w:t>
      </w:r>
      <w:r w:rsidRPr="00BE027E">
        <w:rPr>
          <w:sz w:val="28"/>
          <w:szCs w:val="28"/>
        </w:rPr>
        <w:t xml:space="preserve"> concernant notre contrat de travail.</w:t>
      </w:r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Demain nous aurons une autre rencontre avec la direction.  Nous vous tiendrons informés pour la suite.</w:t>
      </w:r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2303A0" w:rsidRPr="00C85D86" w:rsidRDefault="002303A0" w:rsidP="00D34DFE">
      <w:pPr>
        <w:spacing w:before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2303A0" w:rsidRPr="00C85D86" w:rsidSect="00BE027E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D82"/>
    <w:rsid w:val="000F0484"/>
    <w:rsid w:val="000F66F0"/>
    <w:rsid w:val="001136AB"/>
    <w:rsid w:val="0011627E"/>
    <w:rsid w:val="00134896"/>
    <w:rsid w:val="00134FCF"/>
    <w:rsid w:val="00142759"/>
    <w:rsid w:val="001464B3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A4FAF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303A0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32C3"/>
    <w:rsid w:val="002F5FDC"/>
    <w:rsid w:val="002F7238"/>
    <w:rsid w:val="0030332F"/>
    <w:rsid w:val="00305768"/>
    <w:rsid w:val="00306A07"/>
    <w:rsid w:val="003071D3"/>
    <w:rsid w:val="003124C6"/>
    <w:rsid w:val="00322A25"/>
    <w:rsid w:val="00327F01"/>
    <w:rsid w:val="0033645E"/>
    <w:rsid w:val="00337B4A"/>
    <w:rsid w:val="00340B97"/>
    <w:rsid w:val="003448C1"/>
    <w:rsid w:val="003452B9"/>
    <w:rsid w:val="00353429"/>
    <w:rsid w:val="003563F4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4B4E"/>
    <w:rsid w:val="00486A77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43208"/>
    <w:rsid w:val="00552DA8"/>
    <w:rsid w:val="00554009"/>
    <w:rsid w:val="0056035F"/>
    <w:rsid w:val="0057012C"/>
    <w:rsid w:val="00571208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7038"/>
    <w:rsid w:val="00612737"/>
    <w:rsid w:val="00613024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A49C5"/>
    <w:rsid w:val="006B6F49"/>
    <w:rsid w:val="006C117F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8073E7"/>
    <w:rsid w:val="00812ADC"/>
    <w:rsid w:val="00814596"/>
    <w:rsid w:val="0081690C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E12BA"/>
    <w:rsid w:val="008E1506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3B57"/>
    <w:rsid w:val="009B677E"/>
    <w:rsid w:val="009C3969"/>
    <w:rsid w:val="009D7837"/>
    <w:rsid w:val="009E2A3D"/>
    <w:rsid w:val="009E37C7"/>
    <w:rsid w:val="009F1247"/>
    <w:rsid w:val="009F2CDE"/>
    <w:rsid w:val="009F30FF"/>
    <w:rsid w:val="009F42F6"/>
    <w:rsid w:val="009F5067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5097"/>
    <w:rsid w:val="00A9613C"/>
    <w:rsid w:val="00AA4924"/>
    <w:rsid w:val="00AB0C3C"/>
    <w:rsid w:val="00AB522C"/>
    <w:rsid w:val="00AC7F2F"/>
    <w:rsid w:val="00AD26F6"/>
    <w:rsid w:val="00AD5A89"/>
    <w:rsid w:val="00AD6A13"/>
    <w:rsid w:val="00AE3EC2"/>
    <w:rsid w:val="00B10B6B"/>
    <w:rsid w:val="00B1129B"/>
    <w:rsid w:val="00B1620B"/>
    <w:rsid w:val="00B36E5B"/>
    <w:rsid w:val="00B44123"/>
    <w:rsid w:val="00B45893"/>
    <w:rsid w:val="00B510C2"/>
    <w:rsid w:val="00B5559A"/>
    <w:rsid w:val="00B558FD"/>
    <w:rsid w:val="00B64C0E"/>
    <w:rsid w:val="00B65A77"/>
    <w:rsid w:val="00B748B0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45DE"/>
    <w:rsid w:val="00CC4E6D"/>
    <w:rsid w:val="00CC68B0"/>
    <w:rsid w:val="00CD0C89"/>
    <w:rsid w:val="00CD6B6F"/>
    <w:rsid w:val="00CE1030"/>
    <w:rsid w:val="00CE4132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6461E"/>
    <w:rsid w:val="00D661D5"/>
    <w:rsid w:val="00D71C0E"/>
    <w:rsid w:val="00D71C97"/>
    <w:rsid w:val="00D71CE7"/>
    <w:rsid w:val="00D75FE0"/>
    <w:rsid w:val="00D81334"/>
    <w:rsid w:val="00D87B61"/>
    <w:rsid w:val="00D951C9"/>
    <w:rsid w:val="00DB0404"/>
    <w:rsid w:val="00DB325F"/>
    <w:rsid w:val="00DC4513"/>
    <w:rsid w:val="00DD11C2"/>
    <w:rsid w:val="00DD246C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3E96"/>
    <w:rsid w:val="00E54B87"/>
    <w:rsid w:val="00E67619"/>
    <w:rsid w:val="00E67986"/>
    <w:rsid w:val="00E67E02"/>
    <w:rsid w:val="00E70465"/>
    <w:rsid w:val="00E81223"/>
    <w:rsid w:val="00E82843"/>
    <w:rsid w:val="00E8350F"/>
    <w:rsid w:val="00E842A5"/>
    <w:rsid w:val="00E87FF8"/>
    <w:rsid w:val="00E93DE7"/>
    <w:rsid w:val="00E976C1"/>
    <w:rsid w:val="00EB3763"/>
    <w:rsid w:val="00EB7987"/>
    <w:rsid w:val="00EC1EC1"/>
    <w:rsid w:val="00EC2359"/>
    <w:rsid w:val="00EC27AB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7266"/>
    <w:rsid w:val="00F71133"/>
    <w:rsid w:val="00F73E2E"/>
    <w:rsid w:val="00F8211E"/>
    <w:rsid w:val="00F9418D"/>
    <w:rsid w:val="00F97D28"/>
    <w:rsid w:val="00FB7314"/>
    <w:rsid w:val="00FD70E1"/>
    <w:rsid w:val="00FE4C17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2029-D0B7-4315-BD1B-56A8CA3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252</cp:revision>
  <cp:lastPrinted>2020-08-28T16:35:00Z</cp:lastPrinted>
  <dcterms:created xsi:type="dcterms:W3CDTF">2020-06-11T21:38:00Z</dcterms:created>
  <dcterms:modified xsi:type="dcterms:W3CDTF">2020-09-24T21:44:00Z</dcterms:modified>
</cp:coreProperties>
</file>